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FBB2F" w14:textId="70127293" w:rsidR="5F97E0F9" w:rsidRDefault="5F97E0F9" w:rsidP="5F97E0F9">
      <w:pPr>
        <w:jc w:val="center"/>
        <w:rPr>
          <w:rFonts w:ascii="Aptos Narrow" w:eastAsia="Aptos Narrow" w:hAnsi="Aptos Narrow" w:cs="Aptos Narrow"/>
          <w:b/>
          <w:bCs/>
          <w:color w:val="000000" w:themeColor="text1"/>
          <w:sz w:val="36"/>
          <w:szCs w:val="36"/>
          <w:vertAlign w:val="superscript"/>
        </w:rPr>
      </w:pPr>
      <w:r w:rsidRPr="5F97E0F9">
        <w:rPr>
          <w:rFonts w:ascii="Aptos Narrow" w:eastAsia="Aptos Narrow" w:hAnsi="Aptos Narrow" w:cs="Aptos Narrow"/>
          <w:b/>
          <w:bCs/>
          <w:color w:val="000000" w:themeColor="text1"/>
          <w:sz w:val="48"/>
          <w:szCs w:val="48"/>
        </w:rPr>
        <w:t>Počítač a zdravotníctvo</w:t>
      </w:r>
    </w:p>
    <w:p w14:paraId="77206F41" w14:textId="0B911199" w:rsidR="55BD5A87" w:rsidRPr="00BB6F43" w:rsidRDefault="55BD5A87" w:rsidP="55BD5A87">
      <w:pPr>
        <w:rPr>
          <w:rFonts w:ascii="Aptos Narrow" w:eastAsia="Aptos Narrow" w:hAnsi="Aptos Narrow" w:cs="Aptos Narrow"/>
          <w:b/>
          <w:bCs/>
          <w:color w:val="000000" w:themeColor="text1"/>
          <w:sz w:val="40"/>
          <w:szCs w:val="40"/>
          <w:vertAlign w:val="superscript"/>
        </w:rPr>
      </w:pPr>
      <w:r w:rsidRPr="00BB6F43">
        <w:rPr>
          <w:rFonts w:ascii="Aptos Narrow" w:eastAsia="Aptos Narrow" w:hAnsi="Aptos Narrow" w:cs="Aptos Narrow"/>
          <w:b/>
          <w:bCs/>
          <w:color w:val="000000" w:themeColor="text1"/>
          <w:sz w:val="40"/>
          <w:szCs w:val="40"/>
          <w:vertAlign w:val="superscript"/>
        </w:rPr>
        <w:t>Obsah:</w:t>
      </w:r>
    </w:p>
    <w:p w14:paraId="5B3254AF" w14:textId="7D251BEB" w:rsidR="55BD5A87" w:rsidRDefault="55BD5A87" w:rsidP="55BD5A87">
      <w:pPr>
        <w:pStyle w:val="Odsekzoznamu"/>
        <w:numPr>
          <w:ilvl w:val="0"/>
          <w:numId w:val="2"/>
        </w:numPr>
        <w:rPr>
          <w:rFonts w:ascii="Aptos Narrow" w:eastAsia="Aptos Narrow" w:hAnsi="Aptos Narrow" w:cs="Aptos Narrow"/>
          <w:color w:val="000000" w:themeColor="text1"/>
          <w:sz w:val="36"/>
          <w:szCs w:val="36"/>
        </w:rPr>
      </w:pPr>
      <w:r w:rsidRPr="55BD5A87">
        <w:rPr>
          <w:rFonts w:ascii="Aptos Narrow" w:eastAsia="Aptos Narrow" w:hAnsi="Aptos Narrow" w:cs="Aptos Narrow"/>
          <w:color w:val="000000" w:themeColor="text1"/>
          <w:sz w:val="36"/>
          <w:szCs w:val="36"/>
        </w:rPr>
        <w:t xml:space="preserve">technológie využívané pri </w:t>
      </w:r>
      <w:proofErr w:type="spellStart"/>
      <w:r w:rsidRPr="55BD5A87">
        <w:rPr>
          <w:rFonts w:ascii="Aptos Narrow" w:eastAsia="Aptos Narrow" w:hAnsi="Aptos Narrow" w:cs="Aptos Narrow"/>
          <w:color w:val="000000" w:themeColor="text1"/>
          <w:sz w:val="36"/>
          <w:szCs w:val="36"/>
        </w:rPr>
        <w:t>mikrooperáciách</w:t>
      </w:r>
      <w:proofErr w:type="spellEnd"/>
    </w:p>
    <w:p w14:paraId="5662E456" w14:textId="5B1DD65D" w:rsidR="55BD5A87" w:rsidRDefault="55BD5A87" w:rsidP="55BD5A87">
      <w:pPr>
        <w:pStyle w:val="Odsekzoznamu"/>
        <w:numPr>
          <w:ilvl w:val="0"/>
          <w:numId w:val="2"/>
        </w:numPr>
        <w:rPr>
          <w:rFonts w:ascii="Aptos Narrow" w:eastAsia="Aptos Narrow" w:hAnsi="Aptos Narrow" w:cs="Aptos Narrow"/>
          <w:color w:val="000000" w:themeColor="text1"/>
          <w:sz w:val="36"/>
          <w:szCs w:val="36"/>
        </w:rPr>
      </w:pPr>
      <w:r w:rsidRPr="55BD5A87">
        <w:rPr>
          <w:rFonts w:ascii="Aptos Narrow" w:eastAsia="Aptos Narrow" w:hAnsi="Aptos Narrow" w:cs="Aptos Narrow"/>
          <w:color w:val="000000" w:themeColor="text1"/>
          <w:sz w:val="36"/>
          <w:szCs w:val="36"/>
        </w:rPr>
        <w:t>mikročipové implantáty</w:t>
      </w:r>
    </w:p>
    <w:p w14:paraId="6167C578" w14:textId="3CC5D028" w:rsidR="55BD5A87" w:rsidRDefault="00BB6F43" w:rsidP="55BD5A87">
      <w:pPr>
        <w:pStyle w:val="Odsekzoznamu"/>
        <w:numPr>
          <w:ilvl w:val="0"/>
          <w:numId w:val="2"/>
        </w:numPr>
        <w:rPr>
          <w:rFonts w:ascii="Aptos Narrow" w:eastAsia="Aptos Narrow" w:hAnsi="Aptos Narrow" w:cs="Aptos Narrow"/>
          <w:color w:val="000000" w:themeColor="text1"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F91390F" wp14:editId="0BCF69DF">
            <wp:simplePos x="0" y="0"/>
            <wp:positionH relativeFrom="column">
              <wp:posOffset>-19050</wp:posOffset>
            </wp:positionH>
            <wp:positionV relativeFrom="paragraph">
              <wp:posOffset>316865</wp:posOffset>
            </wp:positionV>
            <wp:extent cx="5723890" cy="1833245"/>
            <wp:effectExtent l="0" t="0" r="0" b="0"/>
            <wp:wrapTight wrapText="bothSides">
              <wp:wrapPolygon edited="0">
                <wp:start x="0" y="0"/>
                <wp:lineTo x="0" y="21323"/>
                <wp:lineTo x="21495" y="21323"/>
                <wp:lineTo x="21495" y="0"/>
                <wp:lineTo x="0" y="0"/>
              </wp:wrapPolygon>
            </wp:wrapTight>
            <wp:docPr id="1632758771" name="Obrázok 163275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1" b="21354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5BD5A87" w:rsidRPr="55BD5A87">
        <w:rPr>
          <w:rFonts w:ascii="Aptos Narrow" w:eastAsia="Aptos Narrow" w:hAnsi="Aptos Narrow" w:cs="Aptos Narrow"/>
          <w:color w:val="000000" w:themeColor="text1"/>
          <w:sz w:val="36"/>
          <w:szCs w:val="36"/>
        </w:rPr>
        <w:t>umelá inteligencia v zdravotníctve</w:t>
      </w:r>
    </w:p>
    <w:p w14:paraId="535BC022" w14:textId="3B22906E" w:rsidR="5F97E0F9" w:rsidRPr="00BB6F43" w:rsidRDefault="5F97E0F9" w:rsidP="5F97E0F9">
      <w:pPr>
        <w:rPr>
          <w:sz w:val="40"/>
          <w:szCs w:val="40"/>
        </w:rPr>
      </w:pPr>
      <w:r w:rsidRPr="00BB6F43">
        <w:rPr>
          <w:rFonts w:ascii="Aptos Narrow" w:eastAsia="Aptos Narrow" w:hAnsi="Aptos Narrow" w:cs="Aptos Narrow"/>
          <w:b/>
          <w:bCs/>
          <w:color w:val="000000" w:themeColor="text1"/>
          <w:sz w:val="40"/>
          <w:szCs w:val="40"/>
        </w:rPr>
        <w:t xml:space="preserve">Slovník: </w:t>
      </w:r>
    </w:p>
    <w:p w14:paraId="22545B19" w14:textId="61A8AF53" w:rsidR="5F97E0F9" w:rsidRDefault="55BD5A87" w:rsidP="55BD5A87">
      <w:pPr>
        <w:spacing w:line="276" w:lineRule="auto"/>
        <w:rPr>
          <w:rFonts w:ascii="Aptos Narrow" w:eastAsia="Aptos Narrow" w:hAnsi="Aptos Narrow" w:cs="Aptos Narrow"/>
        </w:rPr>
      </w:pPr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>patologický stav</w:t>
      </w:r>
      <w:r w:rsidRPr="55BD5A87">
        <w:rPr>
          <w:rFonts w:ascii="Aptos Narrow" w:eastAsia="Aptos Narrow" w:hAnsi="Aptos Narrow" w:cs="Aptos Narrow"/>
          <w:color w:val="000000" w:themeColor="text1"/>
        </w:rPr>
        <w:t xml:space="preserve">: stav spôsobený chorobou                                         </w:t>
      </w:r>
    </w:p>
    <w:p w14:paraId="51C75919" w14:textId="43CBFB27" w:rsidR="5F97E0F9" w:rsidRDefault="55BD5A87" w:rsidP="55BD5A87">
      <w:pPr>
        <w:spacing w:line="276" w:lineRule="auto"/>
        <w:rPr>
          <w:rFonts w:ascii="Aptos Narrow" w:eastAsia="Aptos Narrow" w:hAnsi="Aptos Narrow" w:cs="Aptos Narrow"/>
        </w:rPr>
      </w:pPr>
      <w:proofErr w:type="spellStart"/>
      <w:r w:rsidRPr="55BD5A87">
        <w:rPr>
          <w:rFonts w:ascii="Aptos Narrow" w:eastAsia="Aptos Narrow" w:hAnsi="Aptos Narrow" w:cs="Aptos Narrow"/>
          <w:b/>
          <w:bCs/>
          <w:color w:val="212121"/>
        </w:rPr>
        <w:t>transorálna</w:t>
      </w:r>
      <w:proofErr w:type="spellEnd"/>
      <w:r w:rsidRPr="55BD5A87">
        <w:rPr>
          <w:rFonts w:ascii="Aptos Narrow" w:eastAsia="Aptos Narrow" w:hAnsi="Aptos Narrow" w:cs="Aptos Narrow"/>
          <w:b/>
          <w:bCs/>
          <w:color w:val="212121"/>
        </w:rPr>
        <w:t xml:space="preserve"> laserová </w:t>
      </w:r>
      <w:proofErr w:type="spellStart"/>
      <w:r w:rsidRPr="55BD5A87">
        <w:rPr>
          <w:rFonts w:ascii="Aptos Narrow" w:eastAsia="Aptos Narrow" w:hAnsi="Aptos Narrow" w:cs="Aptos Narrow"/>
          <w:b/>
          <w:bCs/>
          <w:color w:val="212121"/>
        </w:rPr>
        <w:t>mikrochirurgia</w:t>
      </w:r>
      <w:proofErr w:type="spellEnd"/>
      <w:r w:rsidRPr="55BD5A87">
        <w:rPr>
          <w:rFonts w:ascii="Aptos Narrow" w:eastAsia="Aptos Narrow" w:hAnsi="Aptos Narrow" w:cs="Aptos Narrow"/>
        </w:rPr>
        <w:t xml:space="preserve">: </w:t>
      </w:r>
      <w:r w:rsidR="009272A9">
        <w:rPr>
          <w:rFonts w:ascii="Aptos Narrow" w:eastAsia="Aptos Narrow" w:hAnsi="Aptos Narrow" w:cs="Aptos Narrow"/>
          <w:color w:val="111111"/>
        </w:rPr>
        <w:t>chirurgický zákrok</w:t>
      </w:r>
      <w:r w:rsidRPr="55BD5A87">
        <w:rPr>
          <w:rFonts w:ascii="Aptos Narrow" w:eastAsia="Aptos Narrow" w:hAnsi="Aptos Narrow" w:cs="Aptos Narrow"/>
          <w:color w:val="111111"/>
        </w:rPr>
        <w:t xml:space="preserve">, ktorý sa vykonáva v ústnej dutine s využitím laserovej technológie                                                                            </w:t>
      </w:r>
    </w:p>
    <w:p w14:paraId="35FA3C56" w14:textId="47C4EFB7" w:rsidR="5F97E0F9" w:rsidRDefault="55BD5A87" w:rsidP="55BD5A87">
      <w:pPr>
        <w:spacing w:line="276" w:lineRule="auto"/>
        <w:rPr>
          <w:rFonts w:ascii="Aptos Narrow" w:eastAsia="Aptos Narrow" w:hAnsi="Aptos Narrow" w:cs="Aptos Narrow"/>
        </w:rPr>
      </w:pPr>
      <w:proofErr w:type="spellStart"/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>supraglotický</w:t>
      </w:r>
      <w:proofErr w:type="spellEnd"/>
      <w:r w:rsidRPr="55BD5A87">
        <w:rPr>
          <w:rFonts w:ascii="Aptos Narrow" w:eastAsia="Aptos Narrow" w:hAnsi="Aptos Narrow" w:cs="Aptos Narrow"/>
          <w:color w:val="000000" w:themeColor="text1"/>
        </w:rPr>
        <w:t xml:space="preserve">: vyskytujúci sa nad hlasivkami                                                                   </w:t>
      </w:r>
    </w:p>
    <w:p w14:paraId="165A05E9" w14:textId="61483951" w:rsidR="5F97E0F9" w:rsidRDefault="55BD5A87" w:rsidP="55BD5A87">
      <w:pPr>
        <w:spacing w:line="276" w:lineRule="auto"/>
        <w:rPr>
          <w:rFonts w:ascii="Aptos Narrow" w:eastAsia="Aptos Narrow" w:hAnsi="Aptos Narrow" w:cs="Aptos Narrow"/>
        </w:rPr>
      </w:pPr>
      <w:proofErr w:type="spellStart"/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>chemoterapeutikum</w:t>
      </w:r>
      <w:proofErr w:type="spellEnd"/>
      <w:r w:rsidR="00BB6F43">
        <w:rPr>
          <w:rFonts w:ascii="Aptos Narrow" w:eastAsia="Aptos Narrow" w:hAnsi="Aptos Narrow" w:cs="Aptos Narrow"/>
          <w:color w:val="000000" w:themeColor="text1"/>
        </w:rPr>
        <w:t>: liek  nádorových ochorení</w:t>
      </w:r>
      <w:r w:rsidRPr="55BD5A87">
        <w:rPr>
          <w:rFonts w:ascii="Aptos Narrow" w:eastAsia="Aptos Narrow" w:hAnsi="Aptos Narrow" w:cs="Aptos Narrow"/>
          <w:color w:val="000000" w:themeColor="text1"/>
        </w:rPr>
        <w:t xml:space="preserve">                                                                                                                </w:t>
      </w:r>
    </w:p>
    <w:p w14:paraId="15046B8D" w14:textId="7772049C" w:rsidR="5F97E0F9" w:rsidRDefault="55BD5A87" w:rsidP="5F97E0F9">
      <w:pPr>
        <w:spacing w:line="276" w:lineRule="auto"/>
        <w:rPr>
          <w:rFonts w:ascii="Aptos Narrow" w:eastAsia="Aptos Narrow" w:hAnsi="Aptos Narrow" w:cs="Aptos Narrow"/>
          <w:color w:val="111111"/>
        </w:rPr>
      </w:pPr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>vitálne funkcie</w:t>
      </w:r>
      <w:r w:rsidRPr="55BD5A87">
        <w:rPr>
          <w:rFonts w:ascii="Aptos Narrow" w:eastAsia="Aptos Narrow" w:hAnsi="Aptos Narrow" w:cs="Aptos Narrow"/>
          <w:color w:val="000000" w:themeColor="text1"/>
        </w:rPr>
        <w:t xml:space="preserve">: </w:t>
      </w:r>
      <w:r w:rsidRPr="55BD5A87">
        <w:rPr>
          <w:rFonts w:ascii="Aptos Narrow" w:eastAsia="Aptos Narrow" w:hAnsi="Aptos Narrow" w:cs="Aptos Narrow"/>
          <w:color w:val="111111"/>
        </w:rPr>
        <w:t>stav životne dôležitých funkcií tela</w:t>
      </w:r>
    </w:p>
    <w:p w14:paraId="2ACBCF57" w14:textId="6D226599" w:rsidR="00BB6F43" w:rsidRDefault="00BB6F43" w:rsidP="5F97E0F9">
      <w:pPr>
        <w:spacing w:line="276" w:lineRule="auto"/>
        <w:rPr>
          <w:rFonts w:ascii="Aptos Narrow" w:eastAsia="Aptos Narrow" w:hAnsi="Aptos Narrow" w:cs="Aptos Narrow"/>
        </w:rPr>
      </w:pPr>
      <w:r w:rsidRPr="00BB6F43">
        <w:rPr>
          <w:rFonts w:ascii="Aptos Narrow" w:eastAsia="Aptos Narrow" w:hAnsi="Aptos Narrow" w:cs="Aptos Narrow"/>
          <w:b/>
          <w:color w:val="111111"/>
        </w:rPr>
        <w:t>sepsa</w:t>
      </w:r>
      <w:r>
        <w:rPr>
          <w:rFonts w:ascii="Aptos Narrow" w:eastAsia="Aptos Narrow" w:hAnsi="Aptos Narrow" w:cs="Aptos Narrow"/>
          <w:color w:val="111111"/>
        </w:rPr>
        <w:t xml:space="preserve">: otrava krvi </w:t>
      </w:r>
    </w:p>
    <w:p w14:paraId="7188F106" w14:textId="0CC73748" w:rsidR="5F97E0F9" w:rsidRDefault="009272A9" w:rsidP="55BD5A87">
      <w:pPr>
        <w:spacing w:line="276" w:lineRule="auto"/>
        <w:rPr>
          <w:rFonts w:ascii="Aptos Narrow" w:eastAsia="Aptos Narrow" w:hAnsi="Aptos Narrow" w:cs="Aptos Narrow"/>
          <w:b/>
          <w:bCs/>
          <w:color w:val="000000" w:themeColor="text1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C84D582" wp14:editId="51A06F6A">
            <wp:simplePos x="0" y="0"/>
            <wp:positionH relativeFrom="column">
              <wp:posOffset>4495800</wp:posOffset>
            </wp:positionH>
            <wp:positionV relativeFrom="paragraph">
              <wp:posOffset>252730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38388483" name="Obrázok 338388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6323AEE" wp14:editId="4FBB6543">
            <wp:simplePos x="0" y="0"/>
            <wp:positionH relativeFrom="column">
              <wp:posOffset>-19050</wp:posOffset>
            </wp:positionH>
            <wp:positionV relativeFrom="paragraph">
              <wp:posOffset>300355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89795419" name="Obrázok 8979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5BD5A87" w:rsidRPr="55BD5A87">
        <w:rPr>
          <w:rFonts w:ascii="Aptos Narrow" w:eastAsia="Aptos Narrow" w:hAnsi="Aptos Narrow" w:cs="Aptos Narrow"/>
          <w:b/>
          <w:bCs/>
          <w:color w:val="000000" w:themeColor="text1"/>
        </w:rPr>
        <w:t xml:space="preserve">Pre viac informácií : </w:t>
      </w:r>
    </w:p>
    <w:p w14:paraId="7230126E" w14:textId="3D29EF1E" w:rsidR="55BD5A87" w:rsidRDefault="55BD5A87" w:rsidP="55BD5A87">
      <w:pPr>
        <w:spacing w:line="276" w:lineRule="auto"/>
      </w:pPr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 xml:space="preserve">Umelá </w:t>
      </w:r>
      <w:r w:rsidR="00BB6F43">
        <w:rPr>
          <w:rFonts w:ascii="Aptos Narrow" w:eastAsia="Aptos Narrow" w:hAnsi="Aptos Narrow" w:cs="Aptos Narrow"/>
          <w:b/>
          <w:bCs/>
          <w:color w:val="000000" w:themeColor="text1"/>
        </w:rPr>
        <w:t xml:space="preserve">inteligencia v zdravotníctve </w:t>
      </w:r>
    </w:p>
    <w:p w14:paraId="1B5EE140" w14:textId="77777777" w:rsidR="001C7A3F" w:rsidRDefault="001C7A3F" w:rsidP="55BD5A87">
      <w:pPr>
        <w:spacing w:line="276" w:lineRule="auto"/>
        <w:rPr>
          <w:rFonts w:ascii="Aptos Narrow" w:eastAsia="Aptos Narrow" w:hAnsi="Aptos Narrow" w:cs="Aptos Narrow"/>
          <w:b/>
          <w:bCs/>
          <w:color w:val="000000" w:themeColor="text1"/>
        </w:rPr>
      </w:pPr>
    </w:p>
    <w:p w14:paraId="45E3970E" w14:textId="2DD5AE55" w:rsidR="55BD5A87" w:rsidRDefault="55BD5A87" w:rsidP="55BD5A87">
      <w:pPr>
        <w:spacing w:line="276" w:lineRule="auto"/>
      </w:pPr>
      <w:r w:rsidRPr="55BD5A87">
        <w:rPr>
          <w:rFonts w:ascii="Aptos Narrow" w:eastAsia="Aptos Narrow" w:hAnsi="Aptos Narrow" w:cs="Aptos Narrow"/>
          <w:b/>
          <w:bCs/>
          <w:color w:val="000000" w:themeColor="text1"/>
        </w:rPr>
        <w:t xml:space="preserve">Technológie </w:t>
      </w:r>
      <w:r w:rsidR="00BB6F43">
        <w:rPr>
          <w:rFonts w:ascii="Aptos Narrow" w:eastAsia="Aptos Narrow" w:hAnsi="Aptos Narrow" w:cs="Aptos Narrow"/>
          <w:b/>
          <w:bCs/>
          <w:color w:val="000000" w:themeColor="text1"/>
        </w:rPr>
        <w:t xml:space="preserve">využívané pri </w:t>
      </w:r>
      <w:proofErr w:type="spellStart"/>
      <w:r w:rsidR="00BB6F43">
        <w:rPr>
          <w:rFonts w:ascii="Aptos Narrow" w:eastAsia="Aptos Narrow" w:hAnsi="Aptos Narrow" w:cs="Aptos Narrow"/>
          <w:b/>
          <w:bCs/>
          <w:color w:val="000000" w:themeColor="text1"/>
        </w:rPr>
        <w:t>mikrooperáciach</w:t>
      </w:r>
      <w:proofErr w:type="spellEnd"/>
      <w:r w:rsidR="00BB6F43">
        <w:rPr>
          <w:rFonts w:ascii="Aptos Narrow" w:eastAsia="Aptos Narrow" w:hAnsi="Aptos Narrow" w:cs="Aptos Narrow"/>
          <w:b/>
          <w:bCs/>
          <w:color w:val="000000" w:themeColor="text1"/>
        </w:rPr>
        <w:t xml:space="preserve"> </w:t>
      </w:r>
    </w:p>
    <w:p w14:paraId="49FC27FD" w14:textId="22859950" w:rsidR="00BB6F43" w:rsidRDefault="00BB6F43" w:rsidP="55BD5A87">
      <w:pPr>
        <w:spacing w:line="276" w:lineRule="auto"/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</w:pPr>
    </w:p>
    <w:p w14:paraId="346EE236" w14:textId="7A575C03" w:rsidR="55BD5A87" w:rsidRDefault="00153652" w:rsidP="55BD5A87">
      <w:pPr>
        <w:spacing w:line="276" w:lineRule="auto"/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409D948" wp14:editId="0471EA03">
            <wp:simplePos x="0" y="0"/>
            <wp:positionH relativeFrom="column">
              <wp:posOffset>2828925</wp:posOffset>
            </wp:positionH>
            <wp:positionV relativeFrom="paragraph">
              <wp:posOffset>3810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829089214" name="Obrázok 182908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272A9"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  <w:t xml:space="preserve">            </w:t>
      </w:r>
      <w:proofErr w:type="spellStart"/>
      <w:r w:rsidR="55BD5A87" w:rsidRPr="55BD5A87"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  <w:t>Mi</w:t>
      </w:r>
      <w:r w:rsidR="00BB6F43"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  <w:t>kročipové</w:t>
      </w:r>
      <w:proofErr w:type="spellEnd"/>
      <w:r w:rsidR="00BB6F43"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  <w:t xml:space="preserve"> </w:t>
      </w:r>
      <w:proofErr w:type="spellStart"/>
      <w:r w:rsidR="00BB6F43">
        <w:rPr>
          <w:rFonts w:ascii="Aptos Narrow" w:eastAsia="Aptos Narrow" w:hAnsi="Aptos Narrow" w:cs="Aptos Narrow"/>
          <w:b/>
          <w:bCs/>
          <w:color w:val="000000" w:themeColor="text1"/>
          <w:lang w:val="en-US"/>
        </w:rPr>
        <w:t>implantáty</w:t>
      </w:r>
      <w:proofErr w:type="spellEnd"/>
    </w:p>
    <w:sectPr w:rsidR="55BD5A8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ED8B9" w14:textId="77777777" w:rsidR="001C37B9" w:rsidRDefault="001C37B9">
      <w:pPr>
        <w:spacing w:after="0" w:line="240" w:lineRule="auto"/>
      </w:pPr>
      <w:r>
        <w:separator/>
      </w:r>
    </w:p>
  </w:endnote>
  <w:endnote w:type="continuationSeparator" w:id="0">
    <w:p w14:paraId="3D24C782" w14:textId="77777777" w:rsidR="001C37B9" w:rsidRDefault="001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3368D" w14:textId="63ED8E74" w:rsidR="00BB6F43" w:rsidRDefault="00BB6F43">
    <w:pPr>
      <w:pStyle w:val="Pta"/>
    </w:pPr>
    <w:r>
      <w:t xml:space="preserve">                                             Alexandra Liptáková 1.A</w:t>
    </w:r>
  </w:p>
  <w:p w14:paraId="09D79F90" w14:textId="1DC46896" w:rsidR="5F97E0F9" w:rsidRDefault="5F97E0F9" w:rsidP="5F97E0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ABBDE" w14:textId="77777777" w:rsidR="001C37B9" w:rsidRDefault="001C37B9">
      <w:pPr>
        <w:spacing w:after="0" w:line="240" w:lineRule="auto"/>
      </w:pPr>
      <w:r>
        <w:separator/>
      </w:r>
    </w:p>
  </w:footnote>
  <w:footnote w:type="continuationSeparator" w:id="0">
    <w:p w14:paraId="7246E7E0" w14:textId="77777777" w:rsidR="001C37B9" w:rsidRDefault="001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8BDB3" w14:textId="0F42B5BF" w:rsidR="00BB6F43" w:rsidRDefault="00BB6F43">
    <w:pPr>
      <w:pStyle w:val="Hlavika"/>
    </w:pPr>
    <w:r>
      <w:t xml:space="preserve">                                Gymnázium Jána Adama </w:t>
    </w:r>
    <w:proofErr w:type="spellStart"/>
    <w:r>
      <w:t>Raymana</w:t>
    </w:r>
    <w:proofErr w:type="spellEnd"/>
    <w:r>
      <w:t>, Prešov</w:t>
    </w:r>
  </w:p>
  <w:p w14:paraId="7C694DD2" w14:textId="77777777" w:rsidR="00BB6F43" w:rsidRDefault="00BB6F43">
    <w:pPr>
      <w:pStyle w:val="Hlavika"/>
    </w:pPr>
  </w:p>
  <w:p w14:paraId="3D247BD3" w14:textId="20C63C2A" w:rsidR="5F97E0F9" w:rsidRDefault="5F97E0F9" w:rsidP="5F97E0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8C99"/>
    <w:multiLevelType w:val="hybridMultilevel"/>
    <w:tmpl w:val="FC780ACC"/>
    <w:lvl w:ilvl="0" w:tplc="B2B0A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6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8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E1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6D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5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AA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0B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68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EF5A0"/>
    <w:multiLevelType w:val="hybridMultilevel"/>
    <w:tmpl w:val="BA5AB004"/>
    <w:lvl w:ilvl="0" w:tplc="0150D8F2">
      <w:start w:val="1"/>
      <w:numFmt w:val="decimal"/>
      <w:lvlText w:val="%1."/>
      <w:lvlJc w:val="left"/>
      <w:pPr>
        <w:ind w:left="720" w:hanging="360"/>
      </w:pPr>
    </w:lvl>
    <w:lvl w:ilvl="1" w:tplc="7A06D274">
      <w:start w:val="1"/>
      <w:numFmt w:val="lowerLetter"/>
      <w:lvlText w:val="%2."/>
      <w:lvlJc w:val="left"/>
      <w:pPr>
        <w:ind w:left="1440" w:hanging="360"/>
      </w:pPr>
    </w:lvl>
    <w:lvl w:ilvl="2" w:tplc="6C80039E">
      <w:start w:val="1"/>
      <w:numFmt w:val="lowerRoman"/>
      <w:lvlText w:val="%3."/>
      <w:lvlJc w:val="right"/>
      <w:pPr>
        <w:ind w:left="2160" w:hanging="180"/>
      </w:pPr>
    </w:lvl>
    <w:lvl w:ilvl="3" w:tplc="2654C994">
      <w:start w:val="1"/>
      <w:numFmt w:val="decimal"/>
      <w:lvlText w:val="%4."/>
      <w:lvlJc w:val="left"/>
      <w:pPr>
        <w:ind w:left="2880" w:hanging="360"/>
      </w:pPr>
    </w:lvl>
    <w:lvl w:ilvl="4" w:tplc="E36E74D6">
      <w:start w:val="1"/>
      <w:numFmt w:val="lowerLetter"/>
      <w:lvlText w:val="%5."/>
      <w:lvlJc w:val="left"/>
      <w:pPr>
        <w:ind w:left="3600" w:hanging="360"/>
      </w:pPr>
    </w:lvl>
    <w:lvl w:ilvl="5" w:tplc="A4E67D2A">
      <w:start w:val="1"/>
      <w:numFmt w:val="lowerRoman"/>
      <w:lvlText w:val="%6."/>
      <w:lvlJc w:val="right"/>
      <w:pPr>
        <w:ind w:left="4320" w:hanging="180"/>
      </w:pPr>
    </w:lvl>
    <w:lvl w:ilvl="6" w:tplc="506A7810">
      <w:start w:val="1"/>
      <w:numFmt w:val="decimal"/>
      <w:lvlText w:val="%7."/>
      <w:lvlJc w:val="left"/>
      <w:pPr>
        <w:ind w:left="5040" w:hanging="360"/>
      </w:pPr>
    </w:lvl>
    <w:lvl w:ilvl="7" w:tplc="78DACAF8">
      <w:start w:val="1"/>
      <w:numFmt w:val="lowerLetter"/>
      <w:lvlText w:val="%8."/>
      <w:lvlJc w:val="left"/>
      <w:pPr>
        <w:ind w:left="5760" w:hanging="360"/>
      </w:pPr>
    </w:lvl>
    <w:lvl w:ilvl="8" w:tplc="160ACA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1EEC"/>
    <w:rsid w:val="00153652"/>
    <w:rsid w:val="001C37B9"/>
    <w:rsid w:val="001C7A3F"/>
    <w:rsid w:val="001D3D25"/>
    <w:rsid w:val="009272A9"/>
    <w:rsid w:val="00AE17B0"/>
    <w:rsid w:val="00BB6F43"/>
    <w:rsid w:val="00E33557"/>
    <w:rsid w:val="30051EEC"/>
    <w:rsid w:val="55BD5A87"/>
    <w:rsid w:val="5F97E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Liptáková</dc:creator>
  <cp:lastModifiedBy>Používateľ systému Windows</cp:lastModifiedBy>
  <cp:revision>5</cp:revision>
  <dcterms:created xsi:type="dcterms:W3CDTF">2024-05-08T17:56:00Z</dcterms:created>
  <dcterms:modified xsi:type="dcterms:W3CDTF">2024-05-08T18:16:00Z</dcterms:modified>
</cp:coreProperties>
</file>