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56B" w:rsidRPr="004145D9" w:rsidRDefault="006B7698">
      <w:pPr>
        <w:rPr>
          <w:b/>
        </w:rPr>
      </w:pPr>
      <w:r w:rsidRPr="004145D9">
        <w:rPr>
          <w:b/>
        </w:rPr>
        <w:t>Test</w:t>
      </w:r>
      <w:r w:rsidR="009B4459" w:rsidRPr="004145D9">
        <w:rPr>
          <w:b/>
        </w:rPr>
        <w:t xml:space="preserve"> </w:t>
      </w:r>
      <w:r w:rsidR="009B4459" w:rsidRPr="004145D9">
        <w:rPr>
          <w:b/>
          <w:color w:val="FFFFFF" w:themeColor="background1"/>
          <w:highlight w:val="black"/>
        </w:rPr>
        <w:t>B</w:t>
      </w:r>
      <w:r w:rsidR="002116BB" w:rsidRPr="004145D9">
        <w:rPr>
          <w:b/>
        </w:rPr>
        <w:t xml:space="preserve"> – </w:t>
      </w:r>
      <w:r w:rsidRPr="004145D9">
        <w:rPr>
          <w:b/>
        </w:rPr>
        <w:t>Krátka</w:t>
      </w:r>
      <w:r w:rsidR="002116BB" w:rsidRPr="004145D9">
        <w:rPr>
          <w:b/>
        </w:rPr>
        <w:t xml:space="preserve"> </w:t>
      </w:r>
      <w:r w:rsidRPr="004145D9">
        <w:rPr>
          <w:b/>
        </w:rPr>
        <w:t>próza</w:t>
      </w:r>
      <w:r w:rsidR="002116BB" w:rsidRPr="004145D9">
        <w:rPr>
          <w:b/>
        </w:rPr>
        <w:t xml:space="preserve"> (</w:t>
      </w:r>
      <w:r w:rsidRPr="004145D9">
        <w:rPr>
          <w:b/>
        </w:rPr>
        <w:t>vnútorný monológ</w:t>
      </w:r>
      <w:r w:rsidR="002116BB" w:rsidRPr="004145D9">
        <w:rPr>
          <w:b/>
        </w:rPr>
        <w:t xml:space="preserve">), </w:t>
      </w:r>
      <w:r w:rsidRPr="004145D9">
        <w:rPr>
          <w:b/>
        </w:rPr>
        <w:t>Lyrická poézia</w:t>
      </w:r>
      <w:r w:rsidR="002116BB" w:rsidRPr="004145D9">
        <w:rPr>
          <w:b/>
        </w:rPr>
        <w:t xml:space="preserve"> (</w:t>
      </w:r>
      <w:r w:rsidRPr="004145D9">
        <w:rPr>
          <w:b/>
        </w:rPr>
        <w:t>druhy lyriky</w:t>
      </w:r>
      <w:r w:rsidR="002116BB" w:rsidRPr="004145D9">
        <w:rPr>
          <w:b/>
        </w:rPr>
        <w:t>)</w:t>
      </w:r>
      <w:r w:rsidR="00982213">
        <w:rPr>
          <w:b/>
        </w:rPr>
        <w:tab/>
      </w:r>
      <w:r w:rsidR="00982213" w:rsidRPr="00982213">
        <w:rPr>
          <w:b/>
          <w:color w:val="FFFFFF" w:themeColor="background1"/>
          <w:highlight w:val="black"/>
        </w:rPr>
        <w:t>Meno, trieda:</w:t>
      </w:r>
    </w:p>
    <w:p w:rsidR="000C40D8" w:rsidRPr="004145D9" w:rsidRDefault="00D54308">
      <w:r w:rsidRPr="00D54308">
        <w:rPr>
          <w:color w:val="FFFFFF" w:themeColor="background1"/>
          <w:highlight w:val="black"/>
        </w:rPr>
        <w:t>1.</w:t>
      </w:r>
      <w:r w:rsidR="00BF5A8B" w:rsidRPr="004145D9">
        <w:t xml:space="preserve"> </w:t>
      </w:r>
      <w:r w:rsidR="000C40D8" w:rsidRPr="004145D9">
        <w:t>(3) Definujte ľúbostnú lyriku.</w:t>
      </w:r>
    </w:p>
    <w:p w:rsidR="00D03951" w:rsidRPr="004145D9" w:rsidRDefault="00D03951" w:rsidP="00D03951">
      <w:r w:rsidRPr="004145D9">
        <w:t>...</w:t>
      </w:r>
      <w:r w:rsidR="00335C1E"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0C40D8" w:rsidRPr="004145D9" w:rsidRDefault="000C40D8">
      <w:r w:rsidRPr="004145D9">
        <w:t>Vymenujte druhy lyriky podľa Stanislava Šmatláka.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AA22CB" w:rsidRPr="004145D9" w:rsidRDefault="00D54308" w:rsidP="00AA22CB">
      <w:r w:rsidRPr="00D54308">
        <w:rPr>
          <w:color w:val="FFFFFF" w:themeColor="background1"/>
          <w:highlight w:val="black"/>
        </w:rPr>
        <w:t>2.</w:t>
      </w:r>
      <w:r w:rsidR="00BF5A8B" w:rsidRPr="004145D9">
        <w:t xml:space="preserve"> </w:t>
      </w:r>
      <w:r w:rsidR="00AD7E7E" w:rsidRPr="004145D9">
        <w:t xml:space="preserve">(6) </w:t>
      </w:r>
      <w:r w:rsidR="00AA22CB" w:rsidRPr="004145D9">
        <w:t xml:space="preserve">K uvedeným dielam doplňte </w:t>
      </w:r>
      <w:r w:rsidR="00AA22CB" w:rsidRPr="004145D9">
        <w:rPr>
          <w:u w:val="single"/>
        </w:rPr>
        <w:t>meno a priezvisko</w:t>
      </w:r>
      <w:r w:rsidR="00AA22CB" w:rsidRPr="004145D9">
        <w:t xml:space="preserve"> autora a </w:t>
      </w:r>
      <w:r w:rsidR="00AA22CB" w:rsidRPr="004145D9">
        <w:rPr>
          <w:u w:val="single"/>
        </w:rPr>
        <w:t>názov obdobia</w:t>
      </w:r>
      <w:r w:rsidR="00AA22CB" w:rsidRPr="004145D9">
        <w:t>, do ktorého ich zaraďujeme.</w:t>
      </w:r>
    </w:p>
    <w:tbl>
      <w:tblPr>
        <w:tblStyle w:val="TableGrid"/>
        <w:tblW w:w="0" w:type="auto"/>
        <w:tblLook w:val="04A0"/>
      </w:tblPr>
      <w:tblGrid>
        <w:gridCol w:w="3070"/>
        <w:gridCol w:w="3693"/>
        <w:gridCol w:w="3693"/>
      </w:tblGrid>
      <w:tr w:rsidR="00DB2D43" w:rsidRPr="004145D9" w:rsidTr="00D54308">
        <w:tc>
          <w:tcPr>
            <w:tcW w:w="3070" w:type="dxa"/>
          </w:tcPr>
          <w:p w:rsidR="00DB2D43" w:rsidRPr="004145D9" w:rsidRDefault="00DB2D43" w:rsidP="00B1560A">
            <w:pPr>
              <w:rPr>
                <w:b/>
              </w:rPr>
            </w:pPr>
            <w:r w:rsidRPr="004145D9">
              <w:rPr>
                <w:b/>
              </w:rPr>
              <w:t>Názov diela</w:t>
            </w:r>
          </w:p>
        </w:tc>
        <w:tc>
          <w:tcPr>
            <w:tcW w:w="3693" w:type="dxa"/>
          </w:tcPr>
          <w:p w:rsidR="00DB2D43" w:rsidRPr="004145D9" w:rsidRDefault="00DB2D43" w:rsidP="00B1560A">
            <w:pPr>
              <w:rPr>
                <w:b/>
              </w:rPr>
            </w:pPr>
            <w:r w:rsidRPr="004145D9">
              <w:rPr>
                <w:b/>
              </w:rPr>
              <w:t>Meno autora</w:t>
            </w:r>
          </w:p>
        </w:tc>
        <w:tc>
          <w:tcPr>
            <w:tcW w:w="3693" w:type="dxa"/>
          </w:tcPr>
          <w:p w:rsidR="00DB2D43" w:rsidRPr="004145D9" w:rsidRDefault="00DB2D43" w:rsidP="00B1560A">
            <w:pPr>
              <w:rPr>
                <w:b/>
              </w:rPr>
            </w:pPr>
            <w:r w:rsidRPr="004145D9">
              <w:rPr>
                <w:b/>
              </w:rPr>
              <w:t>Obdobie</w:t>
            </w:r>
          </w:p>
        </w:tc>
      </w:tr>
      <w:tr w:rsidR="00DB2D43" w:rsidRPr="004145D9" w:rsidTr="00D54308">
        <w:trPr>
          <w:trHeight w:hRule="exact" w:val="454"/>
        </w:trPr>
        <w:tc>
          <w:tcPr>
            <w:tcW w:w="3070" w:type="dxa"/>
          </w:tcPr>
          <w:p w:rsidR="00DB2D43" w:rsidRPr="004145D9" w:rsidRDefault="00EC4508" w:rsidP="00DB2D43">
            <w:pPr>
              <w:rPr>
                <w:i/>
              </w:rPr>
            </w:pPr>
            <w:r w:rsidRPr="004145D9">
              <w:rPr>
                <w:i/>
              </w:rPr>
              <w:t>Valaská škola mravúv stodola</w:t>
            </w:r>
          </w:p>
        </w:tc>
        <w:tc>
          <w:tcPr>
            <w:tcW w:w="3693" w:type="dxa"/>
          </w:tcPr>
          <w:p w:rsidR="00DB2D43" w:rsidRPr="004145D9" w:rsidRDefault="00DB2D43" w:rsidP="00B1560A"/>
        </w:tc>
        <w:tc>
          <w:tcPr>
            <w:tcW w:w="3693" w:type="dxa"/>
          </w:tcPr>
          <w:p w:rsidR="00DB2D43" w:rsidRPr="004145D9" w:rsidRDefault="00DB2D43" w:rsidP="00B1560A"/>
        </w:tc>
      </w:tr>
      <w:tr w:rsidR="00DB2D43" w:rsidRPr="004145D9" w:rsidTr="00D54308">
        <w:trPr>
          <w:trHeight w:hRule="exact" w:val="454"/>
        </w:trPr>
        <w:tc>
          <w:tcPr>
            <w:tcW w:w="3070" w:type="dxa"/>
          </w:tcPr>
          <w:p w:rsidR="00DB2D43" w:rsidRPr="004145D9" w:rsidRDefault="00DB2D43" w:rsidP="00DB2D43">
            <w:pPr>
              <w:rPr>
                <w:i/>
              </w:rPr>
            </w:pPr>
            <w:r w:rsidRPr="004145D9">
              <w:rPr>
                <w:i/>
              </w:rPr>
              <w:t>Poetika starej lyriky</w:t>
            </w:r>
          </w:p>
        </w:tc>
        <w:tc>
          <w:tcPr>
            <w:tcW w:w="3693" w:type="dxa"/>
          </w:tcPr>
          <w:p w:rsidR="00DB2D43" w:rsidRPr="004145D9" w:rsidRDefault="00DB2D43" w:rsidP="00B1560A"/>
        </w:tc>
        <w:tc>
          <w:tcPr>
            <w:tcW w:w="3693" w:type="dxa"/>
          </w:tcPr>
          <w:p w:rsidR="00DB2D43" w:rsidRPr="004145D9" w:rsidRDefault="00DB2D43" w:rsidP="00B1560A"/>
        </w:tc>
      </w:tr>
      <w:tr w:rsidR="00DB2D43" w:rsidRPr="004145D9" w:rsidTr="00D54308">
        <w:trPr>
          <w:trHeight w:hRule="exact" w:val="454"/>
        </w:trPr>
        <w:tc>
          <w:tcPr>
            <w:tcW w:w="3070" w:type="dxa"/>
          </w:tcPr>
          <w:p w:rsidR="00DB2D43" w:rsidRPr="004145D9" w:rsidRDefault="00DB2D43" w:rsidP="00DB2D43">
            <w:pPr>
              <w:rPr>
                <w:i/>
              </w:rPr>
            </w:pPr>
            <w:r w:rsidRPr="004145D9">
              <w:rPr>
                <w:i/>
              </w:rPr>
              <w:t>Na západe nič nové</w:t>
            </w:r>
          </w:p>
        </w:tc>
        <w:tc>
          <w:tcPr>
            <w:tcW w:w="3693" w:type="dxa"/>
          </w:tcPr>
          <w:p w:rsidR="00DB2D43" w:rsidRPr="004145D9" w:rsidRDefault="00DB2D43" w:rsidP="00B1560A"/>
        </w:tc>
        <w:tc>
          <w:tcPr>
            <w:tcW w:w="3693" w:type="dxa"/>
          </w:tcPr>
          <w:p w:rsidR="00DB2D43" w:rsidRPr="004145D9" w:rsidRDefault="00DB2D43" w:rsidP="00B1560A"/>
        </w:tc>
      </w:tr>
    </w:tbl>
    <w:p w:rsidR="008D5576" w:rsidRPr="004145D9" w:rsidRDefault="008D5576"/>
    <w:p w:rsidR="00E968F0" w:rsidRPr="004145D9" w:rsidRDefault="00335C1E" w:rsidP="00E968F0">
      <w:r w:rsidRPr="00335C1E">
        <w:rPr>
          <w:color w:val="FFFFFF" w:themeColor="background1"/>
          <w:highlight w:val="black"/>
        </w:rPr>
        <w:t>3.</w:t>
      </w:r>
      <w:r>
        <w:t xml:space="preserve"> </w:t>
      </w:r>
      <w:r w:rsidR="00E968F0" w:rsidRPr="004145D9">
        <w:t>(</w:t>
      </w:r>
      <w:r w:rsidR="00906F23" w:rsidRPr="004145D9">
        <w:t>3</w:t>
      </w:r>
      <w:r w:rsidR="00E968F0" w:rsidRPr="004145D9">
        <w:t xml:space="preserve">) Vytvorte vlastný príklad na vnútorný monológ vo forme </w:t>
      </w:r>
      <w:r w:rsidR="00E968F0" w:rsidRPr="004145D9">
        <w:rPr>
          <w:u w:val="single"/>
        </w:rPr>
        <w:t>nevlastnej priamej reči</w:t>
      </w:r>
      <w:r w:rsidR="00E968F0" w:rsidRPr="004145D9">
        <w:t xml:space="preserve"> (asi 5 viet).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E45CDB" w:rsidRPr="004145D9" w:rsidRDefault="00335C1E" w:rsidP="00E45CDB">
      <w:r w:rsidRPr="00335C1E">
        <w:rPr>
          <w:color w:val="FFFFFF" w:themeColor="background1"/>
          <w:highlight w:val="black"/>
        </w:rPr>
        <w:t>4.</w:t>
      </w:r>
      <w:r>
        <w:t xml:space="preserve"> </w:t>
      </w:r>
      <w:r w:rsidR="00E45CDB" w:rsidRPr="004145D9">
        <w:t>(3) Pracujte s literárnou ukážkou.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6670"/>
      </w:tblGrid>
      <w:tr w:rsidR="002561D7" w:rsidRPr="004145D9" w:rsidTr="00FD5B8C">
        <w:tc>
          <w:tcPr>
            <w:tcW w:w="3936" w:type="dxa"/>
          </w:tcPr>
          <w:p w:rsidR="00647DA7" w:rsidRPr="00C02A0E" w:rsidRDefault="00647DA7" w:rsidP="00647DA7">
            <w:pPr>
              <w:rPr>
                <w:i/>
              </w:rPr>
            </w:pPr>
            <w:r w:rsidRPr="00C02A0E">
              <w:rPr>
                <w:i/>
              </w:rPr>
              <w:t xml:space="preserve">222 </w:t>
            </w:r>
          </w:p>
          <w:p w:rsidR="00647DA7" w:rsidRPr="00C02A0E" w:rsidRDefault="00647DA7" w:rsidP="00647DA7">
            <w:pPr>
              <w:rPr>
                <w:i/>
              </w:rPr>
            </w:pPr>
          </w:p>
          <w:p w:rsidR="00647DA7" w:rsidRPr="00C02A0E" w:rsidRDefault="00647DA7" w:rsidP="00647DA7">
            <w:pPr>
              <w:rPr>
                <w:i/>
              </w:rPr>
            </w:pPr>
            <w:r w:rsidRPr="00C02A0E">
              <w:rPr>
                <w:i/>
              </w:rPr>
              <w:t>A ľúbosť? — Ľúbosť k deve umrela,</w:t>
            </w:r>
          </w:p>
          <w:p w:rsidR="00647DA7" w:rsidRPr="00C02A0E" w:rsidRDefault="00647DA7" w:rsidP="00647DA7">
            <w:pPr>
              <w:rPr>
                <w:i/>
              </w:rPr>
            </w:pPr>
            <w:r w:rsidRPr="00C02A0E">
              <w:rPr>
                <w:i/>
              </w:rPr>
              <w:t>keď umrela moja deva:</w:t>
            </w:r>
          </w:p>
          <w:p w:rsidR="00647DA7" w:rsidRPr="00C02A0E" w:rsidRDefault="00647DA7" w:rsidP="00647DA7">
            <w:pPr>
              <w:rPr>
                <w:i/>
              </w:rPr>
            </w:pPr>
            <w:r w:rsidRPr="00C02A0E">
              <w:rPr>
                <w:i/>
              </w:rPr>
              <w:t>milenka hlasom človečím pela,</w:t>
            </w:r>
          </w:p>
          <w:p w:rsidR="00647DA7" w:rsidRPr="00C02A0E" w:rsidRDefault="00647DA7" w:rsidP="00647DA7">
            <w:pPr>
              <w:rPr>
                <w:i/>
              </w:rPr>
            </w:pPr>
            <w:r w:rsidRPr="00C02A0E">
              <w:rPr>
                <w:i/>
              </w:rPr>
              <w:t>Siréna tá divno spieva:</w:t>
            </w:r>
          </w:p>
          <w:p w:rsidR="00647DA7" w:rsidRPr="00C02A0E" w:rsidRDefault="00647DA7" w:rsidP="00647DA7">
            <w:pPr>
              <w:rPr>
                <w:i/>
              </w:rPr>
            </w:pPr>
            <w:r w:rsidRPr="00C02A0E">
              <w:rPr>
                <w:i/>
              </w:rPr>
              <w:t>Žiale poznané za slasť neznámu</w:t>
            </w:r>
          </w:p>
          <w:p w:rsidR="00647DA7" w:rsidRPr="00C02A0E" w:rsidRDefault="00647DA7" w:rsidP="00647DA7">
            <w:pPr>
              <w:rPr>
                <w:i/>
              </w:rPr>
            </w:pPr>
            <w:r w:rsidRPr="00C02A0E">
              <w:rPr>
                <w:i/>
              </w:rPr>
              <w:t>dať a skutočnosť za tôňu klamu?</w:t>
            </w:r>
          </w:p>
          <w:p w:rsidR="00647DA7" w:rsidRPr="00C02A0E" w:rsidRDefault="00647DA7" w:rsidP="00647DA7">
            <w:pPr>
              <w:rPr>
                <w:i/>
              </w:rPr>
            </w:pPr>
            <w:r w:rsidRPr="00C02A0E">
              <w:rPr>
                <w:i/>
              </w:rPr>
              <w:t>To osud môj nekáže mi:</w:t>
            </w:r>
          </w:p>
          <w:p w:rsidR="00647DA7" w:rsidRPr="00C02A0E" w:rsidRDefault="00647DA7" w:rsidP="00647DA7">
            <w:pPr>
              <w:rPr>
                <w:i/>
              </w:rPr>
            </w:pPr>
            <w:r w:rsidRPr="00C02A0E">
              <w:rPr>
                <w:i/>
              </w:rPr>
              <w:t>Víla! ty zostaň tam v svojom nebi —</w:t>
            </w:r>
          </w:p>
          <w:p w:rsidR="00647DA7" w:rsidRPr="00C02A0E" w:rsidRDefault="00647DA7" w:rsidP="00647DA7">
            <w:pPr>
              <w:rPr>
                <w:i/>
              </w:rPr>
            </w:pPr>
            <w:r w:rsidRPr="00C02A0E">
              <w:rPr>
                <w:i/>
              </w:rPr>
              <w:t>mňa ešte zemské viažu potreby —</w:t>
            </w:r>
          </w:p>
          <w:p w:rsidR="00647DA7" w:rsidRPr="00C02A0E" w:rsidRDefault="00647DA7" w:rsidP="00647DA7">
            <w:pPr>
              <w:rPr>
                <w:i/>
              </w:rPr>
            </w:pPr>
            <w:r w:rsidRPr="00C02A0E">
              <w:rPr>
                <w:i/>
              </w:rPr>
              <w:t>a vlasť moja je na zemi!</w:t>
            </w:r>
          </w:p>
          <w:p w:rsidR="002561D7" w:rsidRPr="004145D9" w:rsidRDefault="002561D7" w:rsidP="002561D7"/>
        </w:tc>
        <w:tc>
          <w:tcPr>
            <w:tcW w:w="6670" w:type="dxa"/>
          </w:tcPr>
          <w:p w:rsidR="00E45CDB" w:rsidRPr="004145D9" w:rsidRDefault="00E45CDB" w:rsidP="00E45CDB"/>
          <w:p w:rsidR="00E45CDB" w:rsidRPr="004145D9" w:rsidRDefault="00E45CDB" w:rsidP="00E45CDB">
            <w:r w:rsidRPr="004145D9">
              <w:t xml:space="preserve">Nájdite v ukážke príklad na </w:t>
            </w:r>
            <w:r w:rsidRPr="00C02A0E">
              <w:rPr>
                <w:u w:val="single"/>
              </w:rPr>
              <w:t>čisto</w:t>
            </w:r>
            <w:r w:rsidRPr="004145D9">
              <w:t xml:space="preserve"> básnický protiklad.</w:t>
            </w:r>
          </w:p>
          <w:p w:rsidR="002561D7" w:rsidRPr="004145D9" w:rsidRDefault="002561D7" w:rsidP="00B1560A"/>
          <w:p w:rsidR="00E45CDB" w:rsidRPr="004145D9" w:rsidRDefault="00632F4B" w:rsidP="00B1560A">
            <w:r>
              <w:t>...................................................................................................................</w:t>
            </w:r>
          </w:p>
          <w:p w:rsidR="00E45CDB" w:rsidRPr="004145D9" w:rsidRDefault="00E45CDB" w:rsidP="00B1560A"/>
          <w:p w:rsidR="00E45CDB" w:rsidRPr="004145D9" w:rsidRDefault="00E45CDB" w:rsidP="00E45CDB">
            <w:r w:rsidRPr="004145D9">
              <w:t>Rozpíšte rýmovú schému strofy.</w:t>
            </w:r>
          </w:p>
          <w:p w:rsidR="00E45CDB" w:rsidRPr="004145D9" w:rsidRDefault="00E45CDB" w:rsidP="00B1560A"/>
          <w:p w:rsidR="00632F4B" w:rsidRPr="004145D9" w:rsidRDefault="00632F4B" w:rsidP="00632F4B">
            <w:r>
              <w:t>...................................................................................................................</w:t>
            </w:r>
          </w:p>
          <w:p w:rsidR="004154A7" w:rsidRPr="004145D9" w:rsidRDefault="004154A7" w:rsidP="00B1560A"/>
          <w:p w:rsidR="004154A7" w:rsidRPr="004145D9" w:rsidRDefault="006D397C" w:rsidP="00B1560A">
            <w:r w:rsidRPr="004145D9">
              <w:t>Nájdite v ukážke slovo s významom „zvodná žena, zvodkyňa“.</w:t>
            </w:r>
          </w:p>
          <w:p w:rsidR="006D397C" w:rsidRDefault="006D397C" w:rsidP="00B1560A"/>
          <w:p w:rsidR="00632F4B" w:rsidRPr="004145D9" w:rsidRDefault="00632F4B" w:rsidP="00632F4B">
            <w:r>
              <w:t>...................................................................................................................</w:t>
            </w:r>
          </w:p>
          <w:p w:rsidR="00632F4B" w:rsidRPr="004145D9" w:rsidRDefault="00632F4B" w:rsidP="00B1560A"/>
        </w:tc>
      </w:tr>
    </w:tbl>
    <w:p w:rsidR="00335C1E" w:rsidRPr="004145D9" w:rsidRDefault="00335C1E" w:rsidP="00335C1E">
      <w:r w:rsidRPr="00335C1E">
        <w:rPr>
          <w:color w:val="FFFFFF" w:themeColor="background1"/>
          <w:highlight w:val="black"/>
        </w:rPr>
        <w:lastRenderedPageBreak/>
        <w:t>5.</w:t>
      </w:r>
      <w:r>
        <w:t xml:space="preserve"> </w:t>
      </w:r>
      <w:r w:rsidRPr="004145D9">
        <w:t xml:space="preserve">(3) Uveďte </w:t>
      </w:r>
      <w:r w:rsidRPr="004145D9">
        <w:rPr>
          <w:u w:val="single"/>
        </w:rPr>
        <w:t>tri príklady na prekonávanie realizmu</w:t>
      </w:r>
      <w:r w:rsidRPr="004145D9">
        <w:t xml:space="preserve"> v novelistickej tvorbe Mila Urbana.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6F4ABB" w:rsidRPr="004145D9" w:rsidRDefault="006F4ABB" w:rsidP="006F4ABB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6F4ABB" w:rsidRPr="004145D9" w:rsidRDefault="006F4ABB" w:rsidP="006F4ABB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4145D9" w:rsidRPr="004145D9" w:rsidRDefault="00335C1E" w:rsidP="004145D9">
      <w:r w:rsidRPr="00335C1E">
        <w:rPr>
          <w:color w:val="FFFFFF" w:themeColor="background1"/>
          <w:highlight w:val="black"/>
        </w:rPr>
        <w:t>6.</w:t>
      </w:r>
      <w:r>
        <w:t xml:space="preserve"> </w:t>
      </w:r>
      <w:r w:rsidR="004145D9" w:rsidRPr="004145D9">
        <w:t xml:space="preserve">(3) Vyberte z vlastnej syntézy poznatkov o literárnom diele </w:t>
      </w:r>
      <w:r w:rsidR="006F4ABB" w:rsidRPr="004145D9">
        <w:t xml:space="preserve">(zhrnutia) </w:t>
      </w:r>
      <w:r w:rsidR="004145D9" w:rsidRPr="004145D9">
        <w:t>6 viet, ktoré považujete za najdôležitejšie. Vety očíslujte. Nemusia nadväzovať.</w:t>
      </w:r>
    </w:p>
    <w:p w:rsidR="004145D9" w:rsidRPr="004145D9" w:rsidRDefault="004145D9" w:rsidP="004145D9">
      <w:r w:rsidRPr="004145D9">
        <w:t>Dielo: Janko Jesenský – Koniec lásky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335C1E" w:rsidRPr="004145D9" w:rsidRDefault="00335C1E" w:rsidP="00335C1E">
      <w:r w:rsidRPr="004145D9">
        <w:t>...</w:t>
      </w:r>
      <w:r>
        <w:t>.........................</w:t>
      </w:r>
      <w:r w:rsidRPr="004145D9">
        <w:t>................................................................................................................................................................</w:t>
      </w:r>
    </w:p>
    <w:p w:rsidR="004145D9" w:rsidRDefault="004145D9" w:rsidP="00F20221"/>
    <w:p w:rsidR="004145D9" w:rsidRDefault="004145D9" w:rsidP="00F20221"/>
    <w:p w:rsidR="00335C1E" w:rsidRDefault="00335C1E" w:rsidP="00F20221"/>
    <w:p w:rsidR="00335C1E" w:rsidRDefault="00335C1E" w:rsidP="00F20221"/>
    <w:p w:rsidR="00335C1E" w:rsidRDefault="00335C1E" w:rsidP="00F20221"/>
    <w:p w:rsidR="00335C1E" w:rsidRDefault="00335C1E" w:rsidP="00F20221"/>
    <w:p w:rsidR="00335C1E" w:rsidRDefault="00335C1E" w:rsidP="00F20221"/>
    <w:p w:rsidR="00335C1E" w:rsidRDefault="00335C1E" w:rsidP="00F20221"/>
    <w:p w:rsidR="00C03BF6" w:rsidRDefault="00C03BF6" w:rsidP="00335C1E">
      <w:pPr>
        <w:jc w:val="center"/>
      </w:pPr>
    </w:p>
    <w:p w:rsidR="00F20221" w:rsidRPr="004145D9" w:rsidRDefault="00F20221" w:rsidP="00335C1E">
      <w:pPr>
        <w:jc w:val="center"/>
      </w:pPr>
      <w:r w:rsidRPr="004145D9">
        <w:t>Max. 21 bodov</w:t>
      </w:r>
    </w:p>
    <w:sectPr w:rsidR="00F20221" w:rsidRPr="004145D9" w:rsidSect="009351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B7698"/>
    <w:rsid w:val="0005551B"/>
    <w:rsid w:val="000C40D8"/>
    <w:rsid w:val="001453A2"/>
    <w:rsid w:val="001532A2"/>
    <w:rsid w:val="00191185"/>
    <w:rsid w:val="001C1A38"/>
    <w:rsid w:val="002116BB"/>
    <w:rsid w:val="0024759E"/>
    <w:rsid w:val="002561D7"/>
    <w:rsid w:val="002C15F6"/>
    <w:rsid w:val="002E32AC"/>
    <w:rsid w:val="002F6590"/>
    <w:rsid w:val="00320DC8"/>
    <w:rsid w:val="00335C1E"/>
    <w:rsid w:val="003928B3"/>
    <w:rsid w:val="003B4C74"/>
    <w:rsid w:val="004145D9"/>
    <w:rsid w:val="004154A7"/>
    <w:rsid w:val="004D3C2B"/>
    <w:rsid w:val="005B5455"/>
    <w:rsid w:val="005C3316"/>
    <w:rsid w:val="00632F4B"/>
    <w:rsid w:val="006330A7"/>
    <w:rsid w:val="00647DA7"/>
    <w:rsid w:val="006A50C0"/>
    <w:rsid w:val="006B7698"/>
    <w:rsid w:val="006D0C9A"/>
    <w:rsid w:val="006D397C"/>
    <w:rsid w:val="006F4ABB"/>
    <w:rsid w:val="00744B26"/>
    <w:rsid w:val="00780367"/>
    <w:rsid w:val="00826D19"/>
    <w:rsid w:val="00886784"/>
    <w:rsid w:val="008C609B"/>
    <w:rsid w:val="008D5576"/>
    <w:rsid w:val="00906F23"/>
    <w:rsid w:val="00935162"/>
    <w:rsid w:val="00982213"/>
    <w:rsid w:val="0099556B"/>
    <w:rsid w:val="009B4459"/>
    <w:rsid w:val="009C5D00"/>
    <w:rsid w:val="00AA22CB"/>
    <w:rsid w:val="00AD7E7E"/>
    <w:rsid w:val="00AF74FF"/>
    <w:rsid w:val="00B318C9"/>
    <w:rsid w:val="00B73E16"/>
    <w:rsid w:val="00B92CFE"/>
    <w:rsid w:val="00B969DA"/>
    <w:rsid w:val="00BA0075"/>
    <w:rsid w:val="00BB20C0"/>
    <w:rsid w:val="00BF5A8B"/>
    <w:rsid w:val="00C02A0E"/>
    <w:rsid w:val="00C03BF6"/>
    <w:rsid w:val="00C21169"/>
    <w:rsid w:val="00C528AB"/>
    <w:rsid w:val="00C52A97"/>
    <w:rsid w:val="00C93CE9"/>
    <w:rsid w:val="00CD02DD"/>
    <w:rsid w:val="00D03951"/>
    <w:rsid w:val="00D54308"/>
    <w:rsid w:val="00DB2D43"/>
    <w:rsid w:val="00DE5529"/>
    <w:rsid w:val="00E45CDB"/>
    <w:rsid w:val="00E968F0"/>
    <w:rsid w:val="00EB1090"/>
    <w:rsid w:val="00EB525E"/>
    <w:rsid w:val="00EC4508"/>
    <w:rsid w:val="00F20221"/>
    <w:rsid w:val="00FD5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5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7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68E01-FF28-46F5-A41F-F45C177EC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2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26</cp:revision>
  <dcterms:created xsi:type="dcterms:W3CDTF">2010-05-11T20:43:00Z</dcterms:created>
  <dcterms:modified xsi:type="dcterms:W3CDTF">2010-05-12T04:36:00Z</dcterms:modified>
</cp:coreProperties>
</file>