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56B" w:rsidRPr="00442F5C" w:rsidRDefault="006B7698">
      <w:pPr>
        <w:rPr>
          <w:b/>
          <w:color w:val="FFFFFF" w:themeColor="background1"/>
        </w:rPr>
      </w:pPr>
      <w:r w:rsidRPr="00867A1D">
        <w:rPr>
          <w:b/>
        </w:rPr>
        <w:t>Test</w:t>
      </w:r>
      <w:r w:rsidR="002116BB" w:rsidRPr="00867A1D">
        <w:rPr>
          <w:b/>
        </w:rPr>
        <w:t xml:space="preserve"> </w:t>
      </w:r>
      <w:r w:rsidR="00867A1D" w:rsidRPr="00867A1D">
        <w:rPr>
          <w:b/>
          <w:color w:val="FFFFFF" w:themeColor="background1"/>
          <w:highlight w:val="black"/>
        </w:rPr>
        <w:t>A</w:t>
      </w:r>
      <w:r w:rsidR="00867A1D" w:rsidRPr="00867A1D">
        <w:rPr>
          <w:b/>
        </w:rPr>
        <w:t xml:space="preserve"> </w:t>
      </w:r>
      <w:r w:rsidR="002116BB" w:rsidRPr="00867A1D">
        <w:rPr>
          <w:b/>
        </w:rPr>
        <w:t xml:space="preserve">– </w:t>
      </w:r>
      <w:r w:rsidRPr="00867A1D">
        <w:rPr>
          <w:b/>
        </w:rPr>
        <w:t>Krátka</w:t>
      </w:r>
      <w:r w:rsidR="002116BB" w:rsidRPr="00867A1D">
        <w:rPr>
          <w:b/>
        </w:rPr>
        <w:t xml:space="preserve"> </w:t>
      </w:r>
      <w:r w:rsidRPr="00867A1D">
        <w:rPr>
          <w:b/>
        </w:rPr>
        <w:t>próza</w:t>
      </w:r>
      <w:r w:rsidR="002116BB" w:rsidRPr="00867A1D">
        <w:rPr>
          <w:b/>
        </w:rPr>
        <w:t xml:space="preserve"> (</w:t>
      </w:r>
      <w:r w:rsidRPr="00867A1D">
        <w:rPr>
          <w:b/>
        </w:rPr>
        <w:t>vnútorný monológ</w:t>
      </w:r>
      <w:r w:rsidR="002116BB" w:rsidRPr="00867A1D">
        <w:rPr>
          <w:b/>
        </w:rPr>
        <w:t xml:space="preserve">), </w:t>
      </w:r>
      <w:r w:rsidRPr="00867A1D">
        <w:rPr>
          <w:b/>
        </w:rPr>
        <w:t>Lyrická poézia</w:t>
      </w:r>
      <w:r w:rsidR="002116BB" w:rsidRPr="00867A1D">
        <w:rPr>
          <w:b/>
        </w:rPr>
        <w:t xml:space="preserve"> (</w:t>
      </w:r>
      <w:r w:rsidRPr="00867A1D">
        <w:rPr>
          <w:b/>
        </w:rPr>
        <w:t>druhy lyriky</w:t>
      </w:r>
      <w:r w:rsidR="002116BB" w:rsidRPr="00867A1D">
        <w:rPr>
          <w:b/>
        </w:rPr>
        <w:t>)</w:t>
      </w:r>
      <w:r w:rsidR="00442F5C">
        <w:rPr>
          <w:b/>
        </w:rPr>
        <w:tab/>
      </w:r>
      <w:r w:rsidR="00442F5C" w:rsidRPr="00442F5C">
        <w:rPr>
          <w:b/>
          <w:color w:val="FFFFFF" w:themeColor="background1"/>
          <w:highlight w:val="black"/>
        </w:rPr>
        <w:t>Meno, trieda:</w:t>
      </w:r>
    </w:p>
    <w:p w:rsidR="006B7698" w:rsidRDefault="000E3460">
      <w:r w:rsidRPr="000E3460">
        <w:rPr>
          <w:color w:val="FFFFFF" w:themeColor="background1"/>
          <w:highlight w:val="black"/>
        </w:rPr>
        <w:t>1.</w:t>
      </w:r>
      <w:r>
        <w:t xml:space="preserve"> </w:t>
      </w:r>
      <w:r w:rsidR="0024759E">
        <w:t xml:space="preserve">(3) </w:t>
      </w:r>
      <w:r w:rsidR="000C40D8">
        <w:t xml:space="preserve">Definujte </w:t>
      </w:r>
      <w:r w:rsidR="00971545">
        <w:t xml:space="preserve">pojem </w:t>
      </w:r>
      <w:r w:rsidR="000C40D8">
        <w:t>vnútorný monológ.</w:t>
      </w:r>
    </w:p>
    <w:p w:rsidR="00935162" w:rsidRDefault="00935162" w:rsidP="00935162">
      <w:r>
        <w:t>........</w:t>
      </w:r>
      <w:r w:rsidR="00971545">
        <w:t>.........................</w:t>
      </w:r>
      <w:r>
        <w:t>...........................................................................................................................................................</w:t>
      </w:r>
    </w:p>
    <w:p w:rsidR="00971545" w:rsidRDefault="00971545" w:rsidP="00971545">
      <w:r>
        <w:t>............................................................................................................................................................................................</w:t>
      </w:r>
    </w:p>
    <w:p w:rsidR="00971545" w:rsidRDefault="00971545" w:rsidP="00971545">
      <w:r>
        <w:t>............................................................................................................................................................................................</w:t>
      </w:r>
    </w:p>
    <w:p w:rsidR="000C40D8" w:rsidRDefault="000C40D8" w:rsidP="000C40D8">
      <w:r>
        <w:t>Vymenujte všetky druhy vnútorného monológu.</w:t>
      </w:r>
    </w:p>
    <w:p w:rsidR="00971545" w:rsidRDefault="00971545" w:rsidP="00971545">
      <w:r>
        <w:t>............................................................................................................................................................................................</w:t>
      </w:r>
    </w:p>
    <w:p w:rsidR="00CD02DD" w:rsidRDefault="000E3460">
      <w:r w:rsidRPr="000E3460">
        <w:rPr>
          <w:color w:val="FFFFFF" w:themeColor="background1"/>
          <w:highlight w:val="black"/>
        </w:rPr>
        <w:t>2.</w:t>
      </w:r>
      <w:r>
        <w:t xml:space="preserve"> </w:t>
      </w:r>
      <w:r w:rsidR="00AD7E7E">
        <w:t xml:space="preserve">(6) </w:t>
      </w:r>
      <w:r w:rsidR="0005551B">
        <w:t xml:space="preserve">K uvedeným dielam doplňte </w:t>
      </w:r>
      <w:r w:rsidR="0005551B" w:rsidRPr="006A50C0">
        <w:rPr>
          <w:u w:val="single"/>
        </w:rPr>
        <w:t>meno a priezvisko</w:t>
      </w:r>
      <w:r w:rsidR="0005551B">
        <w:t xml:space="preserve"> autora a </w:t>
      </w:r>
      <w:r w:rsidR="0005551B" w:rsidRPr="006A50C0">
        <w:rPr>
          <w:u w:val="single"/>
        </w:rPr>
        <w:t>názov obdobia</w:t>
      </w:r>
      <w:r w:rsidR="0005551B">
        <w:t>, do ktorého ich zaraďujeme.</w:t>
      </w:r>
    </w:p>
    <w:tbl>
      <w:tblPr>
        <w:tblStyle w:val="TableGrid"/>
        <w:tblW w:w="0" w:type="auto"/>
        <w:tblLook w:val="04A0"/>
      </w:tblPr>
      <w:tblGrid>
        <w:gridCol w:w="2093"/>
        <w:gridCol w:w="4252"/>
        <w:gridCol w:w="4253"/>
      </w:tblGrid>
      <w:tr w:rsidR="00886784" w:rsidRPr="00320DC8" w:rsidTr="009C2B4A">
        <w:tc>
          <w:tcPr>
            <w:tcW w:w="2093" w:type="dxa"/>
          </w:tcPr>
          <w:p w:rsidR="00886784" w:rsidRPr="00320DC8" w:rsidRDefault="00320DC8">
            <w:pPr>
              <w:rPr>
                <w:b/>
              </w:rPr>
            </w:pPr>
            <w:r w:rsidRPr="00320DC8">
              <w:rPr>
                <w:b/>
              </w:rPr>
              <w:t>Názov diela</w:t>
            </w:r>
          </w:p>
        </w:tc>
        <w:tc>
          <w:tcPr>
            <w:tcW w:w="4252" w:type="dxa"/>
          </w:tcPr>
          <w:p w:rsidR="00886784" w:rsidRPr="00320DC8" w:rsidRDefault="00320DC8">
            <w:pPr>
              <w:rPr>
                <w:b/>
              </w:rPr>
            </w:pPr>
            <w:r w:rsidRPr="00320DC8">
              <w:rPr>
                <w:b/>
              </w:rPr>
              <w:t>Meno autora</w:t>
            </w:r>
          </w:p>
        </w:tc>
        <w:tc>
          <w:tcPr>
            <w:tcW w:w="4253" w:type="dxa"/>
          </w:tcPr>
          <w:p w:rsidR="00886784" w:rsidRPr="00320DC8" w:rsidRDefault="00320DC8">
            <w:pPr>
              <w:rPr>
                <w:b/>
              </w:rPr>
            </w:pPr>
            <w:r w:rsidRPr="00320DC8">
              <w:rPr>
                <w:b/>
              </w:rPr>
              <w:t>Obdobie</w:t>
            </w:r>
          </w:p>
        </w:tc>
      </w:tr>
      <w:tr w:rsidR="00886784" w:rsidTr="009C2B4A">
        <w:trPr>
          <w:trHeight w:hRule="exact" w:val="454"/>
        </w:trPr>
        <w:tc>
          <w:tcPr>
            <w:tcW w:w="2093" w:type="dxa"/>
          </w:tcPr>
          <w:p w:rsidR="00886784" w:rsidRPr="00320DC8" w:rsidRDefault="00886784" w:rsidP="00886784">
            <w:pPr>
              <w:rPr>
                <w:i/>
              </w:rPr>
            </w:pPr>
            <w:r w:rsidRPr="00320DC8">
              <w:rPr>
                <w:i/>
              </w:rPr>
              <w:t>Svatopluk</w:t>
            </w:r>
          </w:p>
        </w:tc>
        <w:tc>
          <w:tcPr>
            <w:tcW w:w="4252" w:type="dxa"/>
          </w:tcPr>
          <w:p w:rsidR="00886784" w:rsidRDefault="00886784"/>
        </w:tc>
        <w:tc>
          <w:tcPr>
            <w:tcW w:w="4253" w:type="dxa"/>
          </w:tcPr>
          <w:p w:rsidR="00886784" w:rsidRDefault="00886784"/>
        </w:tc>
      </w:tr>
      <w:tr w:rsidR="00886784" w:rsidTr="009C2B4A">
        <w:trPr>
          <w:trHeight w:hRule="exact" w:val="454"/>
        </w:trPr>
        <w:tc>
          <w:tcPr>
            <w:tcW w:w="2093" w:type="dxa"/>
          </w:tcPr>
          <w:p w:rsidR="00886784" w:rsidRPr="00320DC8" w:rsidRDefault="00886784" w:rsidP="00886784">
            <w:pPr>
              <w:rPr>
                <w:i/>
              </w:rPr>
            </w:pPr>
            <w:r w:rsidRPr="00320DC8">
              <w:rPr>
                <w:i/>
              </w:rPr>
              <w:t>Ozymandias</w:t>
            </w:r>
          </w:p>
        </w:tc>
        <w:tc>
          <w:tcPr>
            <w:tcW w:w="4252" w:type="dxa"/>
          </w:tcPr>
          <w:p w:rsidR="00886784" w:rsidRDefault="00886784"/>
        </w:tc>
        <w:tc>
          <w:tcPr>
            <w:tcW w:w="4253" w:type="dxa"/>
          </w:tcPr>
          <w:p w:rsidR="00886784" w:rsidRDefault="00886784"/>
        </w:tc>
      </w:tr>
      <w:tr w:rsidR="00886784" w:rsidTr="009C2B4A">
        <w:trPr>
          <w:trHeight w:hRule="exact" w:val="454"/>
        </w:trPr>
        <w:tc>
          <w:tcPr>
            <w:tcW w:w="2093" w:type="dxa"/>
          </w:tcPr>
          <w:p w:rsidR="00886784" w:rsidRPr="00320DC8" w:rsidRDefault="00886784">
            <w:pPr>
              <w:rPr>
                <w:i/>
              </w:rPr>
            </w:pPr>
            <w:r w:rsidRPr="00320DC8">
              <w:rPr>
                <w:i/>
              </w:rPr>
              <w:t>Slávy dcera</w:t>
            </w:r>
          </w:p>
        </w:tc>
        <w:tc>
          <w:tcPr>
            <w:tcW w:w="4252" w:type="dxa"/>
          </w:tcPr>
          <w:p w:rsidR="00886784" w:rsidRDefault="00886784"/>
        </w:tc>
        <w:tc>
          <w:tcPr>
            <w:tcW w:w="4253" w:type="dxa"/>
          </w:tcPr>
          <w:p w:rsidR="00886784" w:rsidRDefault="00886784"/>
        </w:tc>
      </w:tr>
    </w:tbl>
    <w:p w:rsidR="00886784" w:rsidRDefault="00886784"/>
    <w:p w:rsidR="00E968F0" w:rsidRDefault="000E3460">
      <w:r w:rsidRPr="000E3460">
        <w:rPr>
          <w:color w:val="FFFFFF" w:themeColor="background1"/>
          <w:highlight w:val="black"/>
        </w:rPr>
        <w:t>3.</w:t>
      </w:r>
      <w:r w:rsidR="001D32D9">
        <w:t xml:space="preserve"> </w:t>
      </w:r>
      <w:r w:rsidR="00E968F0">
        <w:t>(</w:t>
      </w:r>
      <w:r w:rsidR="00906F23">
        <w:t>3</w:t>
      </w:r>
      <w:r w:rsidR="00E968F0">
        <w:t xml:space="preserve">) Vytvorte vlastný príklad na vnútorný monológ vo forme </w:t>
      </w:r>
      <w:r w:rsidR="00E968F0" w:rsidRPr="00DE5529">
        <w:rPr>
          <w:u w:val="single"/>
        </w:rPr>
        <w:t>polopriamej reči</w:t>
      </w:r>
      <w:r w:rsidR="00E968F0">
        <w:t xml:space="preserve"> (asi 5 viet).</w:t>
      </w:r>
    </w:p>
    <w:p w:rsidR="00971545" w:rsidRDefault="00971545" w:rsidP="00971545">
      <w:r>
        <w:t>............................................................................................................................................................................................</w:t>
      </w:r>
    </w:p>
    <w:p w:rsidR="00971545" w:rsidRDefault="00971545" w:rsidP="00971545">
      <w:r>
        <w:t>............................................................................................................................................................................................</w:t>
      </w:r>
    </w:p>
    <w:p w:rsidR="00971545" w:rsidRDefault="00971545" w:rsidP="00971545">
      <w:r>
        <w:t>............................................................................................................................................................................................</w:t>
      </w:r>
    </w:p>
    <w:p w:rsidR="00971545" w:rsidRDefault="00971545" w:rsidP="00971545">
      <w:r>
        <w:t>............................................................................................................................................................................................</w:t>
      </w:r>
    </w:p>
    <w:p w:rsidR="00971545" w:rsidRDefault="00971545" w:rsidP="00971545">
      <w:r>
        <w:t>............................................................................................................................................................................................</w:t>
      </w:r>
    </w:p>
    <w:p w:rsidR="00971545" w:rsidRDefault="00971545" w:rsidP="00971545">
      <w:r>
        <w:t>............................................................................................................................................................................................</w:t>
      </w:r>
    </w:p>
    <w:p w:rsidR="00971545" w:rsidRDefault="00971545" w:rsidP="00971545">
      <w:r>
        <w:t>............................................................................................................................................................................................</w:t>
      </w:r>
    </w:p>
    <w:p w:rsidR="00971545" w:rsidRDefault="00971545" w:rsidP="00971545">
      <w:r>
        <w:t>............................................................................................................................................................................................</w:t>
      </w:r>
    </w:p>
    <w:p w:rsidR="00E968F0" w:rsidRDefault="00445C09" w:rsidP="00971545">
      <w:r w:rsidRPr="00445C09">
        <w:rPr>
          <w:color w:val="FFFFFF" w:themeColor="background1"/>
          <w:highlight w:val="black"/>
        </w:rPr>
        <w:t>4.</w:t>
      </w:r>
      <w:r>
        <w:t xml:space="preserve"> </w:t>
      </w:r>
      <w:r w:rsidR="00E45CDB">
        <w:t xml:space="preserve">(3) </w:t>
      </w:r>
      <w:r w:rsidR="002561D7">
        <w:t>Pracujte s literárnou ukážkou.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6812"/>
      </w:tblGrid>
      <w:tr w:rsidR="002561D7" w:rsidTr="00323847">
        <w:tc>
          <w:tcPr>
            <w:tcW w:w="3794" w:type="dxa"/>
          </w:tcPr>
          <w:p w:rsidR="002561D7" w:rsidRPr="00445C09" w:rsidRDefault="002561D7" w:rsidP="002561D7">
            <w:pPr>
              <w:rPr>
                <w:i/>
              </w:rPr>
            </w:pPr>
            <w:r w:rsidRPr="00445C09">
              <w:rPr>
                <w:i/>
              </w:rPr>
              <w:t>288</w:t>
            </w:r>
          </w:p>
          <w:p w:rsidR="00647DA7" w:rsidRPr="00445C09" w:rsidRDefault="00647DA7" w:rsidP="002561D7">
            <w:pPr>
              <w:rPr>
                <w:i/>
              </w:rPr>
            </w:pPr>
          </w:p>
          <w:p w:rsidR="002561D7" w:rsidRPr="00445C09" w:rsidRDefault="002561D7" w:rsidP="002561D7">
            <w:pPr>
              <w:rPr>
                <w:i/>
              </w:rPr>
            </w:pPr>
            <w:r w:rsidRPr="00445C09">
              <w:rPr>
                <w:i/>
              </w:rPr>
              <w:t>Marína moja, dumnej nemoty,</w:t>
            </w:r>
            <w:r w:rsidRPr="00445C09">
              <w:rPr>
                <w:i/>
              </w:rPr>
              <w:br/>
              <w:t>šumných piesní mojich predmet!</w:t>
            </w:r>
            <w:r w:rsidRPr="00445C09">
              <w:rPr>
                <w:i/>
              </w:rPr>
              <w:br/>
              <w:t>Čo bych tri večné spieval životy,</w:t>
            </w:r>
            <w:r w:rsidRPr="00445C09">
              <w:rPr>
                <w:i/>
              </w:rPr>
              <w:br/>
              <w:t>piesni mojej skončenia niet!</w:t>
            </w:r>
            <w:r w:rsidRPr="00445C09">
              <w:rPr>
                <w:i/>
              </w:rPr>
              <w:br/>
              <w:t>Ako keď vetrík v škárach Devína</w:t>
            </w:r>
            <w:r w:rsidRPr="00445C09">
              <w:rPr>
                <w:i/>
              </w:rPr>
              <w:br/>
              <w:t>v šume slabučkom deje spomína,</w:t>
            </w:r>
            <w:r w:rsidRPr="00445C09">
              <w:rPr>
                <w:i/>
              </w:rPr>
              <w:br/>
              <w:t>tak spev môj svetom previeva:</w:t>
            </w:r>
            <w:r w:rsidRPr="00445C09">
              <w:rPr>
                <w:i/>
              </w:rPr>
              <w:br/>
              <w:t>No mne nemožno bolo nespievať;</w:t>
            </w:r>
            <w:r w:rsidRPr="00445C09">
              <w:rPr>
                <w:i/>
              </w:rPr>
              <w:br/>
              <w:t>ale či mám sa krásam posmievať?</w:t>
            </w:r>
            <w:r w:rsidRPr="00445C09">
              <w:rPr>
                <w:i/>
              </w:rPr>
              <w:br/>
              <w:t>Umĺkni, hlas! — Ona spieva!</w:t>
            </w:r>
          </w:p>
          <w:p w:rsidR="002561D7" w:rsidRDefault="002561D7"/>
        </w:tc>
        <w:tc>
          <w:tcPr>
            <w:tcW w:w="6812" w:type="dxa"/>
          </w:tcPr>
          <w:p w:rsidR="002561D7" w:rsidRDefault="002561D7">
            <w:r>
              <w:t>Nájdite v ukážke príklad na hyperbolu.</w:t>
            </w:r>
          </w:p>
          <w:p w:rsidR="002561D7" w:rsidRDefault="002561D7"/>
          <w:p w:rsidR="002561D7" w:rsidRDefault="00323847">
            <w:r>
              <w:t>.....................................................................................................................</w:t>
            </w:r>
          </w:p>
          <w:p w:rsidR="002561D7" w:rsidRDefault="002561D7"/>
          <w:p w:rsidR="002561D7" w:rsidRDefault="002561D7"/>
          <w:p w:rsidR="002561D7" w:rsidRDefault="002561D7">
            <w:r>
              <w:t xml:space="preserve">Nájdite v ukážke príklad na </w:t>
            </w:r>
            <w:r w:rsidR="00E45CDB" w:rsidRPr="00870A79">
              <w:rPr>
                <w:u w:val="single"/>
              </w:rPr>
              <w:t>čisto</w:t>
            </w:r>
            <w:r w:rsidR="00E45CDB">
              <w:t xml:space="preserve"> </w:t>
            </w:r>
            <w:r>
              <w:t>básnický protiklad.</w:t>
            </w:r>
          </w:p>
          <w:p w:rsidR="002561D7" w:rsidRDefault="002561D7"/>
          <w:p w:rsidR="00323847" w:rsidRDefault="00323847" w:rsidP="00323847">
            <w:r>
              <w:t>.....................................................................................................................</w:t>
            </w:r>
          </w:p>
          <w:p w:rsidR="002561D7" w:rsidRDefault="002561D7"/>
          <w:p w:rsidR="002561D7" w:rsidRDefault="002561D7" w:rsidP="002561D7"/>
          <w:p w:rsidR="00E45CDB" w:rsidRDefault="002561D7" w:rsidP="00E45CDB">
            <w:r>
              <w:t>Rozpíšte rýmovú schému</w:t>
            </w:r>
            <w:r w:rsidR="00E45CDB">
              <w:t xml:space="preserve"> strofy.</w:t>
            </w:r>
          </w:p>
          <w:p w:rsidR="00323847" w:rsidRDefault="00323847" w:rsidP="00E45CDB"/>
          <w:p w:rsidR="00323847" w:rsidRDefault="00323847" w:rsidP="00323847">
            <w:r>
              <w:t>.....................................................................................................................</w:t>
            </w:r>
          </w:p>
          <w:p w:rsidR="00323847" w:rsidRDefault="00323847" w:rsidP="00E45CDB"/>
        </w:tc>
      </w:tr>
    </w:tbl>
    <w:p w:rsidR="00FB2984" w:rsidRDefault="00FB2984" w:rsidP="00FB2984"/>
    <w:p w:rsidR="00445C09" w:rsidRPr="007E0350" w:rsidRDefault="00445C09" w:rsidP="00445C09">
      <w:r w:rsidRPr="00445C09">
        <w:rPr>
          <w:color w:val="FFFFFF" w:themeColor="background1"/>
          <w:highlight w:val="black"/>
        </w:rPr>
        <w:lastRenderedPageBreak/>
        <w:t>5.</w:t>
      </w:r>
      <w:r>
        <w:t xml:space="preserve"> </w:t>
      </w:r>
      <w:r w:rsidRPr="007E0350">
        <w:t xml:space="preserve">(3) Uveďte </w:t>
      </w:r>
      <w:r w:rsidRPr="007E0350">
        <w:rPr>
          <w:u w:val="single"/>
        </w:rPr>
        <w:t>tri príklady na porušovanie štúrovského kánonu</w:t>
      </w:r>
      <w:r w:rsidRPr="007E0350">
        <w:t xml:space="preserve"> u Andreja Sládkoviča („zločiny“ A. Sládkoviča).</w:t>
      </w:r>
    </w:p>
    <w:p w:rsidR="00445C09" w:rsidRDefault="00445C09" w:rsidP="00445C09">
      <w:r>
        <w:t>............................................................................................................................................................................................</w:t>
      </w:r>
    </w:p>
    <w:p w:rsidR="00445C09" w:rsidRDefault="00445C09" w:rsidP="00445C09">
      <w:r>
        <w:t>............................................................................................................................................................................................</w:t>
      </w:r>
    </w:p>
    <w:p w:rsidR="00445C09" w:rsidRDefault="00445C09" w:rsidP="00445C09">
      <w:r>
        <w:t>............................................................................................................................................................................................</w:t>
      </w:r>
    </w:p>
    <w:p w:rsidR="000D6BC6" w:rsidRDefault="000D6BC6" w:rsidP="000D6BC6">
      <w:r>
        <w:t>............................................................................................................................................................................................</w:t>
      </w:r>
    </w:p>
    <w:p w:rsidR="006C1FF1" w:rsidRDefault="006C1FF1" w:rsidP="006C1FF1">
      <w:r>
        <w:t>............................................................................................................................................................................................</w:t>
      </w:r>
    </w:p>
    <w:p w:rsidR="00A84735" w:rsidRDefault="00445C09" w:rsidP="00FB2984">
      <w:r>
        <w:rPr>
          <w:color w:val="FFFFFF" w:themeColor="background1"/>
          <w:highlight w:val="black"/>
        </w:rPr>
        <w:t>6</w:t>
      </w:r>
      <w:r w:rsidRPr="00445C09">
        <w:rPr>
          <w:color w:val="FFFFFF" w:themeColor="background1"/>
          <w:highlight w:val="black"/>
        </w:rPr>
        <w:t>.</w:t>
      </w:r>
      <w:r>
        <w:t xml:space="preserve"> </w:t>
      </w:r>
      <w:r w:rsidR="00FB2984" w:rsidRPr="003B4C74">
        <w:t xml:space="preserve">(3) Vyberte z vlastnej syntézy  poznatkov o literárnom diele </w:t>
      </w:r>
      <w:r w:rsidR="00D75EAC" w:rsidRPr="003B4C74">
        <w:t>(zhrnutia)</w:t>
      </w:r>
      <w:r w:rsidR="00D75EAC">
        <w:t xml:space="preserve"> </w:t>
      </w:r>
      <w:r w:rsidR="00FB2984" w:rsidRPr="003B4C74">
        <w:t>6 viet, ktoré považujete za najdôležitejšie. Vety očíslujte. Nemusia nadväzovať.</w:t>
      </w:r>
      <w:r w:rsidR="00FB2984">
        <w:t xml:space="preserve"> </w:t>
      </w:r>
    </w:p>
    <w:p w:rsidR="00FB2984" w:rsidRDefault="00FB2984" w:rsidP="00FB2984">
      <w:r>
        <w:t>Dielo: Milo Urban – Za vyšným mlynom</w:t>
      </w:r>
    </w:p>
    <w:p w:rsidR="007E0350" w:rsidRDefault="007E0350" w:rsidP="007E0350">
      <w:r>
        <w:t>............................................................................................................................................................................................</w:t>
      </w:r>
    </w:p>
    <w:p w:rsidR="007E0350" w:rsidRDefault="007E0350" w:rsidP="007E0350">
      <w:r>
        <w:t>............................................................................................................................................................................................</w:t>
      </w:r>
    </w:p>
    <w:p w:rsidR="007E0350" w:rsidRDefault="007E0350" w:rsidP="007E0350">
      <w:r>
        <w:t>............................................................................................................................................................................................</w:t>
      </w:r>
    </w:p>
    <w:p w:rsidR="007E0350" w:rsidRDefault="007E0350" w:rsidP="007E0350">
      <w:r>
        <w:t>............................................................................................................................................................................................</w:t>
      </w:r>
    </w:p>
    <w:p w:rsidR="007E0350" w:rsidRDefault="007E0350" w:rsidP="007E0350">
      <w:r>
        <w:t>............................................................................................................................................................................................</w:t>
      </w:r>
    </w:p>
    <w:p w:rsidR="007E0350" w:rsidRDefault="007E0350" w:rsidP="007E0350">
      <w:r>
        <w:t>............................................................................................................................................................................................</w:t>
      </w:r>
    </w:p>
    <w:p w:rsidR="007E0350" w:rsidRDefault="007E0350" w:rsidP="007E0350">
      <w:r>
        <w:t>............................................................................................................................................................................................</w:t>
      </w:r>
    </w:p>
    <w:p w:rsidR="007E0350" w:rsidRDefault="007E0350" w:rsidP="007E0350">
      <w:r>
        <w:t>............................................................................................................................................................................................</w:t>
      </w:r>
    </w:p>
    <w:p w:rsidR="007E0350" w:rsidRDefault="007E0350" w:rsidP="007E0350">
      <w:r>
        <w:t>............................................................................................................................................................................................</w:t>
      </w:r>
    </w:p>
    <w:p w:rsidR="007E0350" w:rsidRDefault="007E0350" w:rsidP="007E0350">
      <w:r>
        <w:t>............................................................................................................................................................................................</w:t>
      </w:r>
    </w:p>
    <w:p w:rsidR="007E0350" w:rsidRDefault="007E0350" w:rsidP="007E0350">
      <w:r>
        <w:t>............................................................................................................................................................................................</w:t>
      </w:r>
    </w:p>
    <w:p w:rsidR="007E0350" w:rsidRDefault="007E0350" w:rsidP="007E0350">
      <w:r>
        <w:t>............................................................................................................................................................................................</w:t>
      </w:r>
    </w:p>
    <w:p w:rsidR="00971545" w:rsidRDefault="00971545" w:rsidP="00FB2984"/>
    <w:p w:rsidR="006330A7" w:rsidRDefault="006330A7"/>
    <w:p w:rsidR="00040BF4" w:rsidRDefault="00040BF4"/>
    <w:p w:rsidR="00040BF4" w:rsidRDefault="00040BF4"/>
    <w:p w:rsidR="00040BF4" w:rsidRDefault="00040BF4"/>
    <w:p w:rsidR="00040BF4" w:rsidRDefault="00040BF4"/>
    <w:p w:rsidR="00040BF4" w:rsidRDefault="00040BF4"/>
    <w:p w:rsidR="00040BF4" w:rsidRDefault="00040BF4"/>
    <w:p w:rsidR="00040BF4" w:rsidRDefault="00040BF4"/>
    <w:p w:rsidR="00E968F0" w:rsidRDefault="001315D4" w:rsidP="00040BF4">
      <w:pPr>
        <w:jc w:val="center"/>
      </w:pPr>
      <w:r>
        <w:t>Max. 21 bodov</w:t>
      </w:r>
    </w:p>
    <w:sectPr w:rsidR="00E968F0" w:rsidSect="009351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B7698"/>
    <w:rsid w:val="00040BF4"/>
    <w:rsid w:val="0005551B"/>
    <w:rsid w:val="000C40D8"/>
    <w:rsid w:val="000D6BC6"/>
    <w:rsid w:val="000E3460"/>
    <w:rsid w:val="001315D4"/>
    <w:rsid w:val="001453A2"/>
    <w:rsid w:val="00191185"/>
    <w:rsid w:val="001D2538"/>
    <w:rsid w:val="001D32D9"/>
    <w:rsid w:val="002116BB"/>
    <w:rsid w:val="0024759E"/>
    <w:rsid w:val="002561D7"/>
    <w:rsid w:val="002C15F6"/>
    <w:rsid w:val="002F6590"/>
    <w:rsid w:val="00320DC8"/>
    <w:rsid w:val="00323847"/>
    <w:rsid w:val="003373F8"/>
    <w:rsid w:val="003928B3"/>
    <w:rsid w:val="003B4C74"/>
    <w:rsid w:val="003F5F4F"/>
    <w:rsid w:val="00411800"/>
    <w:rsid w:val="004154A7"/>
    <w:rsid w:val="00442F5C"/>
    <w:rsid w:val="00445C09"/>
    <w:rsid w:val="005B5455"/>
    <w:rsid w:val="005C3316"/>
    <w:rsid w:val="006330A7"/>
    <w:rsid w:val="00647DA7"/>
    <w:rsid w:val="006A50C0"/>
    <w:rsid w:val="006B7698"/>
    <w:rsid w:val="006C1FF1"/>
    <w:rsid w:val="006D0C9A"/>
    <w:rsid w:val="006D397C"/>
    <w:rsid w:val="007E0350"/>
    <w:rsid w:val="00826D19"/>
    <w:rsid w:val="00867A1D"/>
    <w:rsid w:val="00870A79"/>
    <w:rsid w:val="00886784"/>
    <w:rsid w:val="008C609B"/>
    <w:rsid w:val="008D5576"/>
    <w:rsid w:val="00906F23"/>
    <w:rsid w:val="00935162"/>
    <w:rsid w:val="00971545"/>
    <w:rsid w:val="0098235F"/>
    <w:rsid w:val="00984342"/>
    <w:rsid w:val="0099556B"/>
    <w:rsid w:val="009C2B4A"/>
    <w:rsid w:val="009D1F43"/>
    <w:rsid w:val="00A84735"/>
    <w:rsid w:val="00AA22CB"/>
    <w:rsid w:val="00AD1934"/>
    <w:rsid w:val="00AD7E7E"/>
    <w:rsid w:val="00AF74FF"/>
    <w:rsid w:val="00B318C9"/>
    <w:rsid w:val="00B92CFE"/>
    <w:rsid w:val="00B969DA"/>
    <w:rsid w:val="00BA0075"/>
    <w:rsid w:val="00BB20C0"/>
    <w:rsid w:val="00C528AB"/>
    <w:rsid w:val="00CD02DD"/>
    <w:rsid w:val="00D03951"/>
    <w:rsid w:val="00D75EAC"/>
    <w:rsid w:val="00D93020"/>
    <w:rsid w:val="00DB2D43"/>
    <w:rsid w:val="00DE5529"/>
    <w:rsid w:val="00E40C51"/>
    <w:rsid w:val="00E45CDB"/>
    <w:rsid w:val="00E968F0"/>
    <w:rsid w:val="00EB525E"/>
    <w:rsid w:val="00EC4508"/>
    <w:rsid w:val="00F261F5"/>
    <w:rsid w:val="00FB2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5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67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BAC0A-CAB4-457C-B647-6CE694ABB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1057</Words>
  <Characters>6029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30</cp:revision>
  <dcterms:created xsi:type="dcterms:W3CDTF">2010-05-11T20:43:00Z</dcterms:created>
  <dcterms:modified xsi:type="dcterms:W3CDTF">2010-05-12T04:36:00Z</dcterms:modified>
</cp:coreProperties>
</file>